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="1290" w:tblpY="3153"/>
        <w:tblOverlap w:val="never"/>
        <w:tblW w:w="97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395"/>
        <w:gridCol w:w="1391"/>
        <w:gridCol w:w="1516"/>
        <w:gridCol w:w="1173"/>
        <w:gridCol w:w="1391"/>
        <w:gridCol w:w="1494"/>
      </w:tblGrid>
      <w:tr w14:paraId="081F39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8E7B5">
            <w:pPr>
              <w:widowControl/>
              <w:spacing w:after="0" w:line="240" w:lineRule="auto"/>
              <w:jc w:val="center"/>
              <w:rPr>
                <w:rFonts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姓名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1684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5FC0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性别</w:t>
            </w:r>
          </w:p>
        </w:tc>
        <w:tc>
          <w:tcPr>
            <w:tcW w:w="1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29C8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7868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出生年月</w:t>
            </w:r>
          </w:p>
          <w:p w14:paraId="0977F82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（ 岁）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7F4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BFD1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14:ligatures w14:val="none"/>
              </w:rPr>
              <w:t>照片</w:t>
            </w:r>
          </w:p>
        </w:tc>
      </w:tr>
      <w:tr w14:paraId="662C2F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E99B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民族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C826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ACCB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籍贯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0650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27E3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出生地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48B8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852D90">
            <w:pPr>
              <w:widowControl/>
              <w:spacing w:after="0" w:line="240" w:lineRule="auto"/>
              <w:rPr>
                <w:rFonts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</w:tr>
      <w:tr w14:paraId="2E9C9A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C420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入党时间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912F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D908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参加工作时间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E98F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7BDE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健康状况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96D4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0B75F0">
            <w:pPr>
              <w:widowControl/>
              <w:spacing w:after="0" w:line="240" w:lineRule="auto"/>
              <w:rPr>
                <w:rFonts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</w:tr>
      <w:tr w14:paraId="69687B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519A4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专业技术职务或执业资格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8044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1478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83361">
            <w:pPr>
              <w:widowControl/>
              <w:spacing w:after="0" w:line="240" w:lineRule="auto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4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636210">
            <w:pPr>
              <w:widowControl/>
              <w:spacing w:after="0" w:line="240" w:lineRule="auto"/>
              <w:rPr>
                <w:rFonts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</w:tr>
      <w:tr w14:paraId="4C367D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21CAC">
            <w:pPr>
              <w:widowControl/>
              <w:spacing w:after="0" w:line="240" w:lineRule="auto"/>
              <w:jc w:val="center"/>
              <w:rPr>
                <w:rFonts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学历</w:t>
            </w:r>
          </w:p>
          <w:p w14:paraId="6E4769B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学位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4553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全日制教育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B5575">
            <w:pPr>
              <w:widowControl/>
              <w:spacing w:after="0" w:line="240" w:lineRule="auto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学历：</w:t>
            </w:r>
          </w:p>
          <w:p w14:paraId="18EEDFC2">
            <w:pPr>
              <w:widowControl/>
              <w:spacing w:after="0" w:line="240" w:lineRule="auto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学位：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BA9C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毕业院校</w:t>
            </w:r>
          </w:p>
          <w:p w14:paraId="01785909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及专业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2974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</w:tr>
      <w:tr w14:paraId="756F54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2B5642">
            <w:pPr>
              <w:widowControl/>
              <w:spacing w:after="0" w:line="240" w:lineRule="auto"/>
              <w:rPr>
                <w:rFonts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13B9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在职教育</w:t>
            </w:r>
          </w:p>
        </w:tc>
        <w:tc>
          <w:tcPr>
            <w:tcW w:w="29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AC498">
            <w:pPr>
              <w:widowControl/>
              <w:spacing w:after="0" w:line="240" w:lineRule="auto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学历：</w:t>
            </w:r>
          </w:p>
          <w:p w14:paraId="58ABCD59">
            <w:pPr>
              <w:widowControl/>
              <w:spacing w:after="0" w:line="240" w:lineRule="auto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学位：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6A19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毕业院校</w:t>
            </w:r>
          </w:p>
          <w:p w14:paraId="3152AD01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及专业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6BB1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</w:tr>
      <w:tr w14:paraId="5A6D61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A9BF0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现任职务及</w:t>
            </w:r>
          </w:p>
          <w:p w14:paraId="6E9B0A18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任职时间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FB95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F15C2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联系电话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BBF1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</w:tr>
      <w:tr w14:paraId="59E058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4849E">
            <w:pPr>
              <w:widowControl/>
              <w:spacing w:after="0" w:line="240" w:lineRule="auto"/>
              <w:jc w:val="center"/>
              <w:rPr>
                <w:rFonts w:hint="default" w:ascii="等线" w:hAnsi="等线" w:eastAsia="等线" w:cs="宋体"/>
                <w:kern w:val="0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  <w14:ligatures w14:val="none"/>
              </w:rPr>
              <w:t>竞聘岗位</w:t>
            </w:r>
          </w:p>
        </w:tc>
        <w:tc>
          <w:tcPr>
            <w:tcW w:w="83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EA5F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</w:tr>
      <w:tr w14:paraId="16ECCA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C613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学习</w:t>
            </w:r>
          </w:p>
          <w:p w14:paraId="25BA7F9D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工作</w:t>
            </w:r>
          </w:p>
          <w:p w14:paraId="3EC887A5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经历</w:t>
            </w:r>
          </w:p>
        </w:tc>
        <w:tc>
          <w:tcPr>
            <w:tcW w:w="83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1E873">
            <w:pPr>
              <w:widowControl/>
              <w:spacing w:after="0" w:line="240" w:lineRule="auto"/>
              <w:jc w:val="both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  <w:t xml:space="preserve"> </w:t>
            </w:r>
          </w:p>
        </w:tc>
      </w:tr>
      <w:tr w14:paraId="537516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F082A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奖惩情况</w:t>
            </w:r>
          </w:p>
        </w:tc>
        <w:tc>
          <w:tcPr>
            <w:tcW w:w="83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CAF941">
            <w:pPr>
              <w:widowControl/>
              <w:spacing w:after="0" w:line="240" w:lineRule="auto"/>
              <w:jc w:val="both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</w:tr>
      <w:tr w14:paraId="0FE81A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26BA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近三年度</w:t>
            </w:r>
          </w:p>
          <w:p w14:paraId="4EC83DB3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考核情况</w:t>
            </w:r>
          </w:p>
        </w:tc>
        <w:tc>
          <w:tcPr>
            <w:tcW w:w="83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6A5E8E">
            <w:pPr>
              <w:widowControl/>
              <w:spacing w:after="0" w:line="240" w:lineRule="auto"/>
              <w:jc w:val="both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</w:p>
        </w:tc>
      </w:tr>
      <w:tr w14:paraId="7D2771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43707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个人承诺</w:t>
            </w:r>
          </w:p>
        </w:tc>
        <w:tc>
          <w:tcPr>
            <w:tcW w:w="83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6CBE0">
            <w:pPr>
              <w:widowControl/>
              <w:spacing w:after="0" w:line="240" w:lineRule="auto"/>
              <w:ind w:firstLine="420"/>
              <w:jc w:val="both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本人承诺上述所填的信息均真实无误，如有失真，愿承担由此引起的一切后果，遵守应聘纪律，尊重竞聘结果。</w:t>
            </w:r>
          </w:p>
          <w:p w14:paraId="27D33BD9">
            <w:pPr>
              <w:widowControl/>
              <w:spacing w:after="0" w:line="240" w:lineRule="auto"/>
              <w:jc w:val="right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 xml:space="preserve">承诺人：         </w:t>
            </w:r>
          </w:p>
          <w:p w14:paraId="2ABCB626">
            <w:pPr>
              <w:widowControl/>
              <w:spacing w:after="0" w:line="240" w:lineRule="auto"/>
              <w:jc w:val="right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 xml:space="preserve">日  期：         </w:t>
            </w:r>
          </w:p>
        </w:tc>
      </w:tr>
      <w:tr w14:paraId="2A8156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13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EA7BC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资格</w:t>
            </w:r>
          </w:p>
          <w:p w14:paraId="7DD5383E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审查</w:t>
            </w:r>
          </w:p>
          <w:p w14:paraId="10A9458B">
            <w:pPr>
              <w:widowControl/>
              <w:spacing w:after="0" w:line="240" w:lineRule="auto"/>
              <w:jc w:val="center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意见</w:t>
            </w:r>
          </w:p>
        </w:tc>
        <w:tc>
          <w:tcPr>
            <w:tcW w:w="83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486114">
            <w:pPr>
              <w:widowControl/>
              <w:spacing w:after="0" w:line="240" w:lineRule="auto"/>
              <w:jc w:val="right"/>
              <w:rPr>
                <w:rFonts w:hint="eastAsia" w:ascii="等线" w:hAnsi="等线" w:eastAsia="等线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年    月    日   </w:t>
            </w:r>
          </w:p>
        </w:tc>
      </w:tr>
    </w:tbl>
    <w:p w14:paraId="22CE919E">
      <w:pPr>
        <w:jc w:val="both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附件 2</w:t>
      </w:r>
    </w:p>
    <w:p w14:paraId="59B15C8C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val="en-US" w:eastAsia="zh-CN"/>
        </w:rPr>
        <w:t>陕西建材科技公司中层管理人员公开竞聘报名表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8B"/>
    <w:rsid w:val="00144F8B"/>
    <w:rsid w:val="00336AD9"/>
    <w:rsid w:val="26963C68"/>
    <w:rsid w:val="38DD4705"/>
    <w:rsid w:val="50255515"/>
    <w:rsid w:val="574435BA"/>
    <w:rsid w:val="6C92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2</Lines>
  <Paragraphs>1</Paragraphs>
  <TotalTime>1</TotalTime>
  <ScaleCrop>false</ScaleCrop>
  <LinksUpToDate>false</LinksUpToDate>
  <CharactersWithSpaces>246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2025-03-10T03:33:00Z</dcterms:created>
  <dc:creator>飞 詹</dc:creator>
  <cp:lastModifiedBy>安琪儿</cp:lastModifiedBy>
  <dcterms:modified xsi:type="dcterms:W3CDTF">2025-07-15T07:36:45Z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eyJoZGlkIjoiMTFmZTYxN2Q0ZmFmM2E0MDNlY2UxY2Y4ODlkMTdlNmUiLCJ1c2VySWQiOiIzMTczMzMzNTgifQ==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EE03AB8288D24D48ADC415465746798C_13</vt:lpwstr>
  </property>
</Properties>
</file>